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F26" w:rsidRPr="00D15F55" w:rsidRDefault="001D4F26" w:rsidP="001D4F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образовательной программе </w:t>
      </w:r>
      <w:r>
        <w:rPr>
          <w:rFonts w:ascii="Times New Roman" w:hAnsi="Times New Roman" w:cs="Times New Roman"/>
          <w:b/>
          <w:sz w:val="24"/>
          <w:szCs w:val="24"/>
        </w:rPr>
        <w:t xml:space="preserve">младшей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b/>
          <w:sz w:val="24"/>
          <w:szCs w:val="24"/>
        </w:rPr>
        <w:t xml:space="preserve">группы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D4F26" w:rsidRPr="00D15F55" w:rsidRDefault="001D4F26" w:rsidP="001D4F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b/>
          <w:sz w:val="24"/>
          <w:szCs w:val="24"/>
        </w:rPr>
        <w:t>на рабочую  программу</w:t>
      </w: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Наименование  рабочей программы</w:t>
      </w:r>
      <w:r w:rsidRPr="00D15F55">
        <w:rPr>
          <w:rFonts w:ascii="Times New Roman" w:hAnsi="Times New Roman" w:cs="Times New Roman"/>
          <w:sz w:val="24"/>
          <w:szCs w:val="24"/>
        </w:rPr>
        <w:t xml:space="preserve">: Рабочая программа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младшей группы №1</w:t>
      </w:r>
      <w:r w:rsidRPr="00D15F5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МАДОУ "Детский сад № 312</w:t>
      </w:r>
      <w:r w:rsidRPr="00D15F55">
        <w:rPr>
          <w:rFonts w:ascii="Times New Roman" w:hAnsi="Times New Roman" w:cs="Times New Roman"/>
          <w:sz w:val="24"/>
          <w:szCs w:val="24"/>
        </w:rPr>
        <w:t>"  на 2022-2023 учебный год</w:t>
      </w: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Автор-составитель</w:t>
      </w:r>
      <w:r w:rsidRPr="00D15F55">
        <w:rPr>
          <w:rFonts w:ascii="Times New Roman" w:hAnsi="Times New Roman" w:cs="Times New Roman"/>
          <w:sz w:val="24"/>
          <w:szCs w:val="24"/>
        </w:rPr>
        <w:t xml:space="preserve"> Рабочей программы, должность: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Сагирова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Л.Н.,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Абдрахимова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Э.Х.,</w:t>
      </w:r>
      <w:r>
        <w:rPr>
          <w:rFonts w:ascii="Times New Roman" w:hAnsi="Times New Roman" w:cs="Times New Roman"/>
          <w:sz w:val="24"/>
          <w:szCs w:val="24"/>
        </w:rPr>
        <w:t xml:space="preserve"> воспитатели</w:t>
      </w: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Срок реализации  рабочей программы</w:t>
      </w:r>
      <w:r w:rsidRPr="00D15F55">
        <w:rPr>
          <w:rFonts w:ascii="Times New Roman" w:hAnsi="Times New Roman" w:cs="Times New Roman"/>
          <w:sz w:val="24"/>
          <w:szCs w:val="24"/>
        </w:rPr>
        <w:t>: 2022-2023 учебный год, 1 год</w:t>
      </w: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4F26" w:rsidRPr="00D15F55" w:rsidRDefault="001D4F26" w:rsidP="001D4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 xml:space="preserve">Возраст </w:t>
      </w:r>
      <w:proofErr w:type="gramStart"/>
      <w:r w:rsidRPr="00D15F55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:  3 - 4 года</w:t>
      </w:r>
    </w:p>
    <w:p w:rsidR="001D4F26" w:rsidRDefault="001D4F26" w:rsidP="001D4F26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color w:val="000000"/>
        </w:rPr>
      </w:pPr>
      <w:r w:rsidRPr="001D4F26">
        <w:rPr>
          <w:rStyle w:val="c1"/>
          <w:b/>
          <w:color w:val="000000"/>
        </w:rPr>
        <w:t>Аннотация к рабочей программе  </w:t>
      </w:r>
      <w:r w:rsidRPr="001D4F26">
        <w:rPr>
          <w:rStyle w:val="c1"/>
          <w:b/>
          <w:color w:val="000000"/>
        </w:rPr>
        <w:t xml:space="preserve">младшей </w:t>
      </w:r>
      <w:r w:rsidRPr="001D4F26">
        <w:rPr>
          <w:rStyle w:val="c1"/>
          <w:b/>
          <w:color w:val="000000"/>
        </w:rPr>
        <w:t>группы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 xml:space="preserve">Рабочая программа разработана на основе примерной основной общеобразовательной программы дошкольного образования «От рождения до школы», под редакцией Н.Е. </w:t>
      </w:r>
      <w:proofErr w:type="spellStart"/>
      <w:r w:rsidRPr="001D4F26">
        <w:rPr>
          <w:rStyle w:val="c1"/>
          <w:color w:val="000000"/>
        </w:rPr>
        <w:t>Вераксы</w:t>
      </w:r>
      <w:proofErr w:type="spellEnd"/>
      <w:r w:rsidRPr="001D4F26">
        <w:rPr>
          <w:rStyle w:val="c1"/>
          <w:color w:val="000000"/>
        </w:rPr>
        <w:t xml:space="preserve">, </w:t>
      </w:r>
      <w:proofErr w:type="spellStart"/>
      <w:r w:rsidRPr="001D4F26">
        <w:rPr>
          <w:rStyle w:val="c1"/>
          <w:color w:val="000000"/>
        </w:rPr>
        <w:t>Т.С.Комаровой</w:t>
      </w:r>
      <w:proofErr w:type="spellEnd"/>
      <w:r w:rsidRPr="001D4F26">
        <w:rPr>
          <w:rStyle w:val="c1"/>
          <w:color w:val="000000"/>
        </w:rPr>
        <w:t xml:space="preserve">, </w:t>
      </w:r>
      <w:proofErr w:type="spellStart"/>
      <w:r w:rsidRPr="001D4F26">
        <w:rPr>
          <w:rStyle w:val="c1"/>
          <w:color w:val="000000"/>
        </w:rPr>
        <w:t>М.А.Васильевой</w:t>
      </w:r>
      <w:proofErr w:type="spellEnd"/>
      <w:r w:rsidRPr="001D4F26">
        <w:rPr>
          <w:rStyle w:val="c1"/>
          <w:color w:val="000000"/>
        </w:rPr>
        <w:t>. Программа разработана в соответствии с Федеральным государственным стандартом дошкольного образования.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Срок реализации программы – 1год (2022-2023 г.).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Рабочие программы разработаны в соответствии со следующими нормативными документами: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Закон РФ от 29.12.2012 года № 273-ФЗ «Об образовании в Российской Федерации» (далее – закон РФ «Об образовании»).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 xml:space="preserve">Постановление Главного государственного санитарного врача РФ от </w:t>
      </w:r>
      <w:r w:rsidRPr="001D4F26">
        <w:rPr>
          <w:rStyle w:val="c1"/>
          <w:color w:val="000000"/>
        </w:rPr>
        <w:t>28.09. 2020 г. N 28</w:t>
      </w:r>
      <w:r w:rsidRPr="001D4F26">
        <w:rPr>
          <w:rStyle w:val="c1"/>
          <w:color w:val="000000"/>
        </w:rPr>
        <w:t xml:space="preserve"> "Об утверждении СанПиН 2.4.</w:t>
      </w:r>
      <w:r w:rsidRPr="001D4F26">
        <w:rPr>
          <w:rStyle w:val="c1"/>
          <w:color w:val="000000"/>
        </w:rPr>
        <w:t xml:space="preserve">3648-20 </w:t>
      </w:r>
      <w:r w:rsidRPr="001D4F26">
        <w:rPr>
          <w:rStyle w:val="c1"/>
          <w:color w:val="000000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 (далее - СанПиН).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 xml:space="preserve">Примерная основная общеобразовательная программа дошкольного образования «От рождения до школы» Н. Е. </w:t>
      </w:r>
      <w:proofErr w:type="spellStart"/>
      <w:r w:rsidRPr="001D4F26">
        <w:rPr>
          <w:rStyle w:val="c1"/>
          <w:color w:val="000000"/>
        </w:rPr>
        <w:t>Вераксы</w:t>
      </w:r>
      <w:proofErr w:type="spellEnd"/>
      <w:r w:rsidRPr="001D4F26">
        <w:rPr>
          <w:rStyle w:val="c1"/>
          <w:color w:val="000000"/>
        </w:rPr>
        <w:t>, Т. С. Комаровой, М. А. Васильевой, М., Мозаика – Синтез, 2014.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Приказ Министерства образования и науки РФ от 30 августа 2013 г. N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Приказ Министерства образования и науки РФ от 14.11.2013 г. № 30384 «Об утверждении федерального государственного образовательного стандарта дошкольного образования».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Рабочая программа определяет содержание и организацию образовательного процесса на уровне дошкольного учреждения. Обеспечивает развитие детей дошкольного возраста с учётом их психолого-возрастных и индивидуальных особенностей, учитывает интересы и потребности детей и родителей воспитанников, приоритетные направления и культурно-образовательные традиции.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Цели программы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обеспечение безопасности жизнедеятельности дошкольника; развитие личности ребёнка, сохранение и укрепление здоровья детей, а также воспитание у дошкольников таких качеств, как патриотизм, активная жизненная позиция, творческий подход в решении различных жизненных ситуаций, уважение к традиционным ценностям.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Задачи программы: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забота о здоровье, эмоциональном благополучии и своевременном всестороннем развитии каждого ребенка;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lastRenderedPageBreak/>
        <w:t xml:space="preserve">- 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1D4F26">
        <w:rPr>
          <w:rStyle w:val="c1"/>
          <w:color w:val="000000"/>
        </w:rPr>
        <w:t>общительными</w:t>
      </w:r>
      <w:proofErr w:type="gramEnd"/>
      <w:r w:rsidRPr="001D4F26">
        <w:rPr>
          <w:rStyle w:val="c1"/>
          <w:color w:val="000000"/>
        </w:rPr>
        <w:t>, добрыми, любознательными, инициативными, стремящимися к самостоятельности и творчеству;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творческая организация воспитательно-образовательного процесса;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уважительное отношение к результатам детского творчества;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единство подходов к воспитанию детей в условиях дошкольного образовательного учреждения и семьи;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оказания помощи родителям (законным представителям) в воспитании детей, охране и укреплении их физического здоровья;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- единство подходов к воспитанию детей в условиях ДОУ и семьи.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Программа реализуется в период непосредственного пребывания ребенка в ДОУ.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Содержание рабочей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НОД осуществляется через групповую, подгрупповую, индивидуальную форму организации детей. Образовательная деятельность осуществляется в ходе режимных моментов, в совместной деятельности педагога и детей: игровой, коммуникативной, трудовой, познавательно-исследовательской, продуктивной, музыкально-художественной, чтения.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Для реализации рабочих  программ  имеется учебно-методическое и информационное обеспечение.</w:t>
      </w:r>
    </w:p>
    <w:p w:rsidR="001D4F26" w:rsidRPr="001D4F26" w:rsidRDefault="001D4F26" w:rsidP="001D4F26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1D4F26">
        <w:rPr>
          <w:rStyle w:val="c1"/>
          <w:color w:val="000000"/>
        </w:rPr>
        <w:t>Таким образом,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5A41C1" w:rsidRPr="001D4F26" w:rsidRDefault="005A41C1">
      <w:pPr>
        <w:rPr>
          <w:sz w:val="24"/>
          <w:szCs w:val="24"/>
        </w:rPr>
      </w:pPr>
      <w:bookmarkStart w:id="0" w:name="_GoBack"/>
      <w:bookmarkEnd w:id="0"/>
    </w:p>
    <w:sectPr w:rsidR="005A41C1" w:rsidRPr="001D4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F26"/>
    <w:rsid w:val="001D4F26"/>
    <w:rsid w:val="005A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D4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D4F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D4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D4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1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ssd</cp:lastModifiedBy>
  <cp:revision>1</cp:revision>
  <dcterms:created xsi:type="dcterms:W3CDTF">2022-11-02T13:16:00Z</dcterms:created>
  <dcterms:modified xsi:type="dcterms:W3CDTF">2022-11-02T13:32:00Z</dcterms:modified>
</cp:coreProperties>
</file>